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Crowdfunding Form (Organisation)</w:t>
      </w:r>
    </w:p>
    <w:p>
      <w:pPr>
        <w:pStyle w:val="Normal"/>
        <w:rPr/>
      </w:pPr>
      <w:r>
        <w:rPr/>
        <w:t xml:space="preserve">Please complete all questions fully (preferably electronically) and return to </w:t>
      </w:r>
      <w:hyperlink r:id="rId2">
        <w:r>
          <w:rPr>
            <w:rStyle w:val="InternetLink"/>
          </w:rPr>
          <w:t>accounts@lutraconsulting.co.uk</w:t>
        </w:r>
      </w:hyperlink>
    </w:p>
    <w:p>
      <w:pPr>
        <w:pStyle w:val="Normal"/>
        <w:rPr/>
      </w:pPr>
      <w:r>
        <w:rPr>
          <w:b/>
        </w:rPr>
        <w:t xml:space="preserve">Project:  </w:t>
        <w:tab/>
        <w:tab/>
        <w:tab/>
        <w:tab/>
      </w:r>
      <w:bookmarkStart w:id="0" w:name="_GoBack"/>
      <w:bookmarkEnd w:id="0"/>
      <w:r>
        <w:rPr>
          <w:b/>
        </w:rPr>
        <w:t>Crayfish QGIS 3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 w:val="false"/>
          <w:i/>
        </w:rPr>
        <w:t>I want to visualize outputs from (select multiple if required):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/>
          <w:sz w:val="22"/>
          <w:szCs w:val="22"/>
        </w:rPr>
        <w:tab/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>[ ]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 xml:space="preserve">NetCDF 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 xml:space="preserve">          </w:t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 xml:space="preserve">[ ] </w:t>
      </w: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>GRIB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HEC RAS 2D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FLO-2D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TUFLOW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Hydro AS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AnuGA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Telemac</w:t>
      </w:r>
    </w:p>
    <w:p>
      <w:pPr>
        <w:pStyle w:val="PreformattedText"/>
        <w:shd w:fill="FFFFFF" w:val="clear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Delft3D</w:t>
      </w:r>
    </w:p>
    <w:p>
      <w:pPr>
        <w:pStyle w:val="PreformattedText"/>
        <w:shd w:fill="FFFFFF" w:val="clear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i/>
          <w:color w:val="000000"/>
          <w:sz w:val="22"/>
          <w:szCs w:val="22"/>
        </w:rPr>
        <w:tab/>
        <w:t xml:space="preserve">[ ] 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Other ____________________________________________________</w:t>
      </w:r>
    </w:p>
    <w:p>
      <w:pPr>
        <w:pStyle w:val="PreformattedText"/>
        <w:shd w:fill="FFFFFF" w:val="clear"/>
        <w:rPr>
          <w:b w:val="false"/>
          <w:b w:val="false"/>
          <w:bCs w:val="false"/>
          <w:color w:val="000000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b/>
        </w:rPr>
        <w:t>Pledge Amount: (EUR ex. VAT)</w:t>
      </w:r>
      <w:r>
        <w:rPr/>
        <w:t>:</w:t>
        <w:tab/>
        <w:tab/>
        <w:t>________________</w:t>
      </w:r>
    </w:p>
    <w:p>
      <w:pPr>
        <w:pStyle w:val="Normal"/>
        <w:rPr>
          <w:i/>
          <w:i/>
        </w:rPr>
      </w:pPr>
      <w:r>
        <w:rPr>
          <w:i/>
        </w:rPr>
        <w:t>Please note we will issue an invoice for the amount above + VAT @ 20%.</w:t>
      </w:r>
    </w:p>
    <w:p>
      <w:pPr>
        <w:pStyle w:val="Normal"/>
        <w:rPr>
          <w:b/>
          <w:b/>
        </w:rPr>
      </w:pPr>
      <w:r>
        <w:rPr>
          <w:b/>
        </w:rPr>
        <w:t>Contact Details</w:t>
      </w:r>
    </w:p>
    <w:tbl>
      <w:tblPr>
        <w:tblStyle w:val="TableGrid"/>
        <w:tblW w:w="92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2"/>
        <w:gridCol w:w="5449"/>
      </w:tblGrid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Organisation Name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Entity type (e.g. Limited Company)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no. (if applicable)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Principle contact name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Principle contact direct dial phone no.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Registered address (including country)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Accounts Department</w:t>
      </w:r>
    </w:p>
    <w:p>
      <w:pPr>
        <w:pStyle w:val="Normal"/>
        <w:rPr/>
      </w:pPr>
      <w:r>
        <w:rPr/>
        <w:t>Do you have a dedicated accounts department? (Please delete as appropriate)</w:t>
      </w:r>
    </w:p>
    <w:p>
      <w:pPr>
        <w:pStyle w:val="Normal"/>
        <w:rPr/>
      </w:pPr>
      <w:r>
        <w:rPr/>
        <w:t>Yes</w:t>
        <w:tab/>
        <w:t>No</w:t>
      </w:r>
    </w:p>
    <w:p>
      <w:pPr>
        <w:pStyle w:val="Normal"/>
        <w:rPr/>
      </w:pPr>
      <w:r>
        <w:rPr/>
        <w:t>If yes, please complete the fields below:</w:t>
      </w:r>
    </w:p>
    <w:tbl>
      <w:tblPr>
        <w:tblStyle w:val="TableGrid"/>
        <w:tblW w:w="92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2"/>
        <w:gridCol w:w="5449"/>
      </w:tblGrid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Invoicing contact name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Invoicing contact direct dial phone no.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Invoicing address (including country)</w:t>
            </w:r>
          </w:p>
        </w:tc>
        <w:tc>
          <w:tcPr>
            <w:tcW w:w="54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Invoices</w:t>
      </w:r>
    </w:p>
    <w:p>
      <w:pPr>
        <w:pStyle w:val="Normal"/>
        <w:rPr/>
      </w:pPr>
      <w:r>
        <w:rPr/>
        <w:t>Do you require hardcopy invoices? (Please delete as appropriate).</w:t>
      </w:r>
    </w:p>
    <w:p>
      <w:pPr>
        <w:pStyle w:val="Normal"/>
        <w:rPr/>
      </w:pPr>
      <w:r>
        <w:rPr/>
        <w:t xml:space="preserve">Yes </w:t>
        <w:tab/>
        <w:t xml:space="preserve">No </w:t>
      </w:r>
    </w:p>
    <w:p>
      <w:pPr>
        <w:pStyle w:val="Normal"/>
        <w:rPr>
          <w:b/>
          <w:b/>
        </w:rPr>
      </w:pPr>
      <w:r>
        <w:rPr>
          <w:b/>
        </w:rPr>
        <w:t>Purchase Order</w:t>
      </w:r>
    </w:p>
    <w:p>
      <w:pPr>
        <w:pStyle w:val="Normal"/>
        <w:rPr/>
      </w:pPr>
      <w:r>
        <w:rPr/>
        <w:t>Do you require a Purchase Order? (Please delete as appropriate)</w:t>
        <w:tab/>
        <w:t>.</w:t>
      </w:r>
    </w:p>
    <w:p>
      <w:pPr>
        <w:pStyle w:val="Normal"/>
        <w:rPr/>
      </w:pPr>
      <w:r>
        <w:rPr/>
        <w:t xml:space="preserve">Yes </w:t>
        <w:tab/>
        <w:t>No</w:t>
      </w:r>
    </w:p>
    <w:p>
      <w:pPr>
        <w:pStyle w:val="Normal"/>
        <w:rPr/>
      </w:pPr>
      <w:r>
        <w:rPr/>
        <w:t>If yes, please attach the PO to this form.</w:t>
      </w:r>
    </w:p>
    <w:p>
      <w:pPr>
        <w:pStyle w:val="Normal"/>
        <w:rPr/>
      </w:pPr>
      <w:r>
        <w:rPr>
          <w:b/>
        </w:rPr>
        <w:t>Registered Supplier</w:t>
      </w:r>
    </w:p>
    <w:p>
      <w:pPr>
        <w:pStyle w:val="Normal"/>
        <w:rPr/>
      </w:pPr>
      <w:r>
        <w:rPr/>
        <w:t>Do you require us to be a registered supplier? (Please delete as appropriate).</w:t>
      </w:r>
    </w:p>
    <w:p>
      <w:pPr>
        <w:pStyle w:val="Normal"/>
        <w:rPr/>
      </w:pPr>
      <w:r>
        <w:rPr/>
        <w:t xml:space="preserve">Yes </w:t>
        <w:tab/>
        <w:t>No</w:t>
      </w:r>
    </w:p>
    <w:p>
      <w:pPr>
        <w:pStyle w:val="Normal"/>
        <w:rPr/>
      </w:pPr>
      <w:r>
        <w:rPr/>
        <w:t>If yes and you require a supplier questionnaire to be completed, please complete the questionnaire as far as possible using the details overleaf and attach to this form.</w:t>
      </w:r>
    </w:p>
    <w:p>
      <w:pPr>
        <w:pStyle w:val="Normal"/>
        <w:rPr>
          <w:b/>
          <w:b/>
        </w:rPr>
      </w:pPr>
      <w:r>
        <w:rPr>
          <w:b/>
        </w:rPr>
        <w:t>Tax</w:t>
      </w:r>
    </w:p>
    <w:p>
      <w:pPr>
        <w:pStyle w:val="Normal"/>
        <w:rPr/>
      </w:pPr>
      <w:r>
        <w:rPr/>
        <w:t>Are you VAT registered? (Please delete as appropriate)</w:t>
        <w:tab/>
      </w:r>
    </w:p>
    <w:p>
      <w:pPr>
        <w:pStyle w:val="Normal"/>
        <w:rPr/>
      </w:pPr>
      <w:r>
        <w:rPr/>
        <w:t xml:space="preserve">Yes </w:t>
        <w:tab/>
        <w:t>No</w:t>
      </w:r>
    </w:p>
    <w:p>
      <w:pPr>
        <w:pStyle w:val="Normal"/>
        <w:rPr/>
      </w:pPr>
      <w:r>
        <w:rPr/>
        <w:t>If yes, please state your VAT number: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Declaration</w:t>
      </w:r>
    </w:p>
    <w:p>
      <w:pPr>
        <w:pStyle w:val="Normal"/>
        <w:rPr/>
      </w:pPr>
      <w:r>
        <w:rPr/>
        <w:t>I confirm that the details on this form and its attachments are correct and I am authorised to act on behalf of the organisation defined above.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Signed ___________________</w:t>
        <w:tab/>
        <w:tab/>
        <w:t xml:space="preserve">Name ____________________ 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Position __________________</w:t>
        <w:tab/>
        <w:tab/>
        <w:t>Date _____________________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Lutra Consulting Limited Details</w:t>
      </w:r>
    </w:p>
    <w:p>
      <w:pPr>
        <w:pStyle w:val="Normal"/>
        <w:rPr/>
      </w:pPr>
      <w:r>
        <w:rPr/>
        <w:t>Organisation Name</w:t>
        <w:tab/>
        <w:t>Lutra Consulting Limited</w:t>
      </w:r>
    </w:p>
    <w:p>
      <w:pPr>
        <w:pStyle w:val="Normal"/>
        <w:rPr/>
      </w:pPr>
      <w:r>
        <w:rPr/>
        <w:t>Legal entity</w:t>
        <w:tab/>
        <w:tab/>
        <w:t>Limited Company</w:t>
      </w:r>
    </w:p>
    <w:p>
      <w:pPr>
        <w:pStyle w:val="Normal"/>
        <w:rPr/>
      </w:pPr>
      <w:r>
        <w:rPr/>
        <w:t>Company number</w:t>
        <w:tab/>
        <w:t>09460334</w:t>
      </w:r>
    </w:p>
    <w:p>
      <w:pPr>
        <w:pStyle w:val="Normal"/>
        <w:rPr/>
      </w:pPr>
      <w:r>
        <w:rPr/>
        <w:t>Registered address</w:t>
        <w:tab/>
        <w:t>23 Chestnut Close, Burgess Hill, West Sussex, RH15 8HN, UK</w:t>
      </w:r>
    </w:p>
    <w:p>
      <w:pPr>
        <w:pStyle w:val="Normal"/>
        <w:rPr/>
      </w:pPr>
      <w:r>
        <w:rPr/>
        <w:t>Remittance email</w:t>
        <w:tab/>
      </w:r>
      <w:hyperlink r:id="rId3">
        <w:r>
          <w:rPr>
            <w:rStyle w:val="InternetLink"/>
          </w:rPr>
          <w:t>accounts@lutraconsulting.co.uk</w:t>
        </w:r>
      </w:hyperlink>
    </w:p>
    <w:p>
      <w:pPr>
        <w:pStyle w:val="Normal"/>
        <w:rPr/>
      </w:pPr>
      <w:r>
        <w:rPr/>
        <w:t>VAT No.</w:t>
        <w:tab/>
        <w:tab/>
        <w:t>142 4638 22</w:t>
      </w:r>
    </w:p>
    <w:p>
      <w:pPr>
        <w:pStyle w:val="Normal"/>
        <w:rPr/>
      </w:pPr>
      <w:r>
        <w:rPr/>
        <w:t>Primary contact</w:t>
        <w:tab/>
        <w:t>Saber Razmjooei</w:t>
      </w:r>
    </w:p>
    <w:p>
      <w:pPr>
        <w:pStyle w:val="Normal"/>
        <w:rPr/>
      </w:pPr>
      <w:r>
        <w:rPr/>
        <w:tab/>
        <w:tab/>
        <w:tab/>
      </w:r>
      <w:hyperlink r:id="rId4">
        <w:r>
          <w:rPr>
            <w:rStyle w:val="InternetLink"/>
          </w:rPr>
          <w:t>info@lutraconsulting.co.uk</w:t>
        </w:r>
      </w:hyperlink>
    </w:p>
    <w:p>
      <w:pPr>
        <w:pStyle w:val="Normal"/>
        <w:ind w:left="1440" w:firstLine="720"/>
        <w:rPr/>
      </w:pPr>
      <w:r>
        <w:rPr/>
        <w:t>01444 848012</w:t>
      </w:r>
    </w:p>
    <w:p>
      <w:pPr>
        <w:pStyle w:val="Normal"/>
        <w:rPr/>
      </w:pPr>
      <w:r>
        <w:rPr/>
        <w:t>Bank details</w:t>
        <w:tab/>
        <w:tab/>
        <w:t>Lutra Consulting Limited</w:t>
      </w:r>
    </w:p>
    <w:p>
      <w:pPr>
        <w:pStyle w:val="Normal"/>
        <w:rPr/>
      </w:pPr>
      <w:r>
        <w:rPr/>
        <w:tab/>
        <w:tab/>
        <w:tab/>
        <w:t>Sort Code:  40-05-15  Account:  77593856</w:t>
      </w:r>
    </w:p>
    <w:p>
      <w:pPr>
        <w:pStyle w:val="Normal"/>
        <w:rPr/>
      </w:pPr>
      <w:r>
        <w:rPr/>
        <w:tab/>
        <w:tab/>
        <w:tab/>
        <w:t>IBAN:  GB17 MIDL 400515 77593856  BIC:  MIDLGB22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HSBC Bank plc</w:t>
      </w:r>
    </w:p>
    <w:p>
      <w:pPr>
        <w:pStyle w:val="Normal"/>
        <w:spacing w:before="0" w:after="160"/>
        <w:rPr/>
      </w:pPr>
      <w:r>
        <w:rPr/>
        <w:tab/>
        <w:tab/>
        <w:tab/>
        <w:t>26 Broad Street, Reading, RG1 2BU, United Kingdom</w:t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Version 02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b4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b26ff8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InternetLink">
    <w:name w:val="Internet Link"/>
    <w:basedOn w:val="DefaultParagraphFont"/>
    <w:uiPriority w:val="99"/>
    <w:unhideWhenUsed/>
    <w:rsid w:val="000476f7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435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d435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d4350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4350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11ef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11ef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b26ff8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b26ff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d43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d435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43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ef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11ef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564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counts@lutraconsulting.co.uk" TargetMode="External"/><Relationship Id="rId3" Type="http://schemas.openxmlformats.org/officeDocument/2006/relationships/hyperlink" Target="mailto:accounts@lutraconsulting.co.uk" TargetMode="External"/><Relationship Id="rId4" Type="http://schemas.openxmlformats.org/officeDocument/2006/relationships/hyperlink" Target="mailto:peter.wells@lutraconsulting.co.u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BCC1-964A-40A3-9F37-38E9D76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Crowdfunding Form (Organisation) v02.dotx</Template>
  <TotalTime>13</TotalTime>
  <Application>LibreOffice/5.2.2.2$Linux_X86_64 LibreOffice_project/20m0$Build-2</Application>
  <Pages>3</Pages>
  <Words>351</Words>
  <Characters>2011</Characters>
  <CharactersWithSpaces>2358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2015-02-09T10:14:00Z</dcterms:created>
  <dc:creator>Peter Wells</dc:creator>
  <dc:description/>
  <dc:language>en-US</dc:language>
  <cp:lastModifiedBy/>
  <dcterms:modified xsi:type="dcterms:W3CDTF">2017-10-19T16:07:07Z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